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045E" w:rsidRDefault="0028045E" w:rsidP="0028045E">
      <w:pPr>
        <w:pStyle w:val="NormalWeb"/>
        <w:spacing w:before="0" w:beforeAutospacing="0"/>
        <w:rPr>
          <w:color w:val="000000"/>
        </w:rPr>
      </w:pPr>
      <w:r>
        <w:rPr>
          <w:color w:val="000000"/>
        </w:rPr>
        <w:t> </w:t>
      </w:r>
    </w:p>
    <w:p w:rsidR="0028045E" w:rsidRDefault="0028045E" w:rsidP="00CB5EAB">
      <w:pPr>
        <w:pStyle w:val="NormalWeb"/>
        <w:spacing w:before="0" w:beforeAutospacing="0"/>
        <w:jc w:val="center"/>
        <w:rPr>
          <w:rStyle w:val="Accentuation"/>
          <w:b/>
          <w:bCs/>
          <w:color w:val="000000"/>
        </w:rPr>
      </w:pPr>
      <w:r>
        <w:rPr>
          <w:rStyle w:val="Accentuation"/>
          <w:b/>
          <w:bCs/>
          <w:color w:val="000000"/>
        </w:rPr>
        <w:t>Transitions : Parcours de vie, parcours professionnels, parcours de formation. Les apports des sciences de l’éducation et de la formation : approches sociologiques, psychologiques et juridiques et croisement des méthodes</w:t>
      </w:r>
    </w:p>
    <w:p w:rsidR="00CB5EAB" w:rsidRDefault="00CB5EAB" w:rsidP="00CB5EAB">
      <w:pPr>
        <w:pStyle w:val="NormalWeb"/>
        <w:spacing w:before="0" w:before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Séminaire Trigone 4 juin 2024 de 9h à 17 h </w:t>
      </w:r>
    </w:p>
    <w:p w:rsidR="00CB5EAB" w:rsidRDefault="00CB5EAB" w:rsidP="00CB5EAB">
      <w:pPr>
        <w:pStyle w:val="NormalWeb"/>
        <w:spacing w:before="0" w:beforeAutospacing="0"/>
        <w:jc w:val="center"/>
        <w:rPr>
          <w:color w:val="000000"/>
        </w:rPr>
      </w:pPr>
      <w:r>
        <w:rPr>
          <w:b/>
          <w:bCs/>
          <w:color w:val="000000"/>
        </w:rPr>
        <w:t>Espace culture, Cité scientifique, Université de Lille</w:t>
      </w:r>
    </w:p>
    <w:p w:rsidR="00CB5EAB" w:rsidRDefault="00CB5EAB" w:rsidP="0028045E">
      <w:pPr>
        <w:pStyle w:val="NormalWeb"/>
        <w:spacing w:before="0" w:beforeAutospacing="0"/>
        <w:rPr>
          <w:rStyle w:val="Accentuation"/>
          <w:b/>
          <w:bCs/>
          <w:color w:val="000000"/>
        </w:rPr>
      </w:pPr>
      <w:r>
        <w:rPr>
          <w:rStyle w:val="Accentuation"/>
          <w:b/>
          <w:bCs/>
          <w:color w:val="000000"/>
        </w:rPr>
        <w:t>9h Accueil autour d’un café</w:t>
      </w:r>
    </w:p>
    <w:p w:rsidR="0028045E" w:rsidRPr="00CB5EAB" w:rsidRDefault="00CB5EAB" w:rsidP="0028045E">
      <w:pPr>
        <w:pStyle w:val="NormalWeb"/>
        <w:spacing w:before="0" w:beforeAutospacing="0"/>
        <w:rPr>
          <w:b/>
          <w:bCs/>
          <w:i/>
          <w:iCs/>
          <w:color w:val="000000"/>
        </w:rPr>
      </w:pPr>
      <w:r>
        <w:rPr>
          <w:rStyle w:val="Accentuation"/>
          <w:b/>
          <w:bCs/>
          <w:color w:val="000000"/>
        </w:rPr>
        <w:t>9h30</w:t>
      </w:r>
      <w:r w:rsidR="00E33200">
        <w:rPr>
          <w:rStyle w:val="Accentuation"/>
          <w:b/>
          <w:bCs/>
          <w:color w:val="000000"/>
        </w:rPr>
        <w:t>-9h45</w:t>
      </w:r>
      <w:r>
        <w:rPr>
          <w:rStyle w:val="Accentuation"/>
          <w:b/>
          <w:bCs/>
          <w:color w:val="000000"/>
        </w:rPr>
        <w:t xml:space="preserve"> Présentation de la journée </w:t>
      </w:r>
      <w:r w:rsidR="0028045E">
        <w:rPr>
          <w:color w:val="000000"/>
        </w:rPr>
        <w:t xml:space="preserve">Thérèse </w:t>
      </w:r>
      <w:proofErr w:type="spellStart"/>
      <w:r w:rsidR="0028045E">
        <w:rPr>
          <w:color w:val="000000"/>
        </w:rPr>
        <w:t>Levené</w:t>
      </w:r>
      <w:proofErr w:type="spellEnd"/>
      <w:r w:rsidR="0028045E">
        <w:rPr>
          <w:color w:val="000000"/>
        </w:rPr>
        <w:t xml:space="preserve"> et Agathe </w:t>
      </w:r>
      <w:proofErr w:type="spellStart"/>
      <w:r w:rsidR="0028045E">
        <w:rPr>
          <w:color w:val="000000"/>
        </w:rPr>
        <w:t>Haudiquet</w:t>
      </w:r>
      <w:proofErr w:type="spellEnd"/>
    </w:p>
    <w:p w:rsidR="00E33200" w:rsidRDefault="00E33200" w:rsidP="00E33200">
      <w:pPr>
        <w:pStyle w:val="NormalWeb"/>
        <w:spacing w:before="0" w:beforeAutospacing="0"/>
        <w:rPr>
          <w:rStyle w:val="apple-converted-space"/>
          <w:color w:val="000000"/>
        </w:rPr>
      </w:pPr>
      <w:r>
        <w:rPr>
          <w:b/>
          <w:bCs/>
          <w:i/>
          <w:iCs/>
          <w:color w:val="000000"/>
        </w:rPr>
        <w:t>9h45-10h40</w:t>
      </w:r>
      <w:r w:rsidR="00CB5EAB">
        <w:rPr>
          <w:b/>
          <w:bCs/>
          <w:i/>
          <w:iCs/>
          <w:color w:val="000000"/>
        </w:rPr>
        <w:t xml:space="preserve"> </w:t>
      </w:r>
      <w:r>
        <w:rPr>
          <w:rStyle w:val="lev"/>
          <w:i/>
          <w:iCs/>
          <w:color w:val="000000"/>
        </w:rPr>
        <w:t xml:space="preserve">Thérèse </w:t>
      </w:r>
      <w:proofErr w:type="spellStart"/>
      <w:r>
        <w:rPr>
          <w:rStyle w:val="lev"/>
          <w:i/>
          <w:iCs/>
          <w:color w:val="000000"/>
        </w:rPr>
        <w:t>Levené</w:t>
      </w:r>
      <w:proofErr w:type="spellEnd"/>
      <w:r>
        <w:rPr>
          <w:rStyle w:val="lev"/>
          <w:i/>
          <w:iCs/>
          <w:color w:val="000000"/>
        </w:rPr>
        <w:t xml:space="preserve"> et Lucie Petit :</w:t>
      </w:r>
      <w:r>
        <w:rPr>
          <w:rStyle w:val="apple-converted-space"/>
          <w:color w:val="000000"/>
        </w:rPr>
        <w:t> </w:t>
      </w:r>
    </w:p>
    <w:p w:rsidR="00E33200" w:rsidRPr="00A22CAF" w:rsidRDefault="00E33200" w:rsidP="00E33200">
      <w:pPr>
        <w:pStyle w:val="NormalWeb"/>
        <w:spacing w:before="0" w:beforeAutospacing="0"/>
        <w:rPr>
          <w:i/>
          <w:iCs/>
          <w:color w:val="000000"/>
        </w:rPr>
      </w:pPr>
      <w:r>
        <w:rPr>
          <w:color w:val="000000"/>
        </w:rPr>
        <w:t xml:space="preserve">Un dispositif de formation expérimental à destination de </w:t>
      </w:r>
      <w:proofErr w:type="spellStart"/>
      <w:r>
        <w:rPr>
          <w:color w:val="000000"/>
        </w:rPr>
        <w:t>futur·es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maraîcher·ères</w:t>
      </w:r>
      <w:proofErr w:type="spellEnd"/>
      <w:r>
        <w:rPr>
          <w:color w:val="000000"/>
        </w:rPr>
        <w:t xml:space="preserve"> bio :  présentation du « parcours pédagogique » et des parcours de reconversion des porteurs de projet et des maraîchers accueillant.  </w:t>
      </w:r>
      <w:proofErr w:type="spellStart"/>
      <w:r w:rsidRPr="00A22CAF">
        <w:rPr>
          <w:i/>
          <w:iCs/>
          <w:color w:val="000000"/>
        </w:rPr>
        <w:t>Discutante</w:t>
      </w:r>
      <w:proofErr w:type="spellEnd"/>
      <w:r w:rsidR="0072785B" w:rsidRPr="00A22CAF">
        <w:rPr>
          <w:i/>
          <w:iCs/>
          <w:color w:val="000000"/>
        </w:rPr>
        <w:t> :</w:t>
      </w:r>
      <w:r w:rsidRPr="00A22CAF">
        <w:rPr>
          <w:i/>
          <w:iCs/>
          <w:color w:val="000000"/>
        </w:rPr>
        <w:t xml:space="preserve"> Stéphanie Fischer</w:t>
      </w:r>
    </w:p>
    <w:p w:rsidR="00E33200" w:rsidRPr="00A22CAF" w:rsidRDefault="00E33200" w:rsidP="0028045E">
      <w:pPr>
        <w:pStyle w:val="NormalWeb"/>
        <w:spacing w:before="0" w:beforeAutospacing="0"/>
        <w:rPr>
          <w:i/>
          <w:iCs/>
          <w:color w:val="000000"/>
        </w:rPr>
      </w:pPr>
      <w:r>
        <w:rPr>
          <w:rStyle w:val="lev"/>
          <w:i/>
          <w:iCs/>
          <w:color w:val="000000"/>
        </w:rPr>
        <w:t>10h40- 11h25 Erika Léonard 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Une approche biographique des parcours de reconversion. Les apports de la sociologie clinique. </w:t>
      </w:r>
      <w:proofErr w:type="spellStart"/>
      <w:r w:rsidRPr="00A22CAF">
        <w:rPr>
          <w:i/>
          <w:iCs/>
          <w:color w:val="000000"/>
        </w:rPr>
        <w:t>Discutante</w:t>
      </w:r>
      <w:proofErr w:type="spellEnd"/>
      <w:r w:rsidRPr="00A22CAF">
        <w:rPr>
          <w:i/>
          <w:iCs/>
          <w:color w:val="000000"/>
        </w:rPr>
        <w:t> : Lucie Petit</w:t>
      </w:r>
    </w:p>
    <w:p w:rsidR="00CB5EAB" w:rsidRDefault="00CB5EAB" w:rsidP="0028045E">
      <w:pPr>
        <w:pStyle w:val="NormalWeb"/>
        <w:spacing w:before="0" w:beforeAutospacing="0"/>
        <w:rPr>
          <w:color w:val="000000"/>
        </w:rPr>
      </w:pPr>
      <w:r>
        <w:rPr>
          <w:color w:val="000000"/>
        </w:rPr>
        <w:t>11h</w:t>
      </w:r>
      <w:r w:rsidR="00E33200">
        <w:rPr>
          <w:color w:val="000000"/>
        </w:rPr>
        <w:t>15</w:t>
      </w:r>
      <w:r>
        <w:rPr>
          <w:color w:val="000000"/>
        </w:rPr>
        <w:t>-11h</w:t>
      </w:r>
      <w:r w:rsidR="00E33200">
        <w:rPr>
          <w:color w:val="000000"/>
        </w:rPr>
        <w:t>40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pause café</w:t>
      </w:r>
      <w:proofErr w:type="spellEnd"/>
    </w:p>
    <w:p w:rsidR="00E33200" w:rsidRPr="00A22CAF" w:rsidRDefault="00CB5EAB" w:rsidP="0028045E">
      <w:pPr>
        <w:pStyle w:val="NormalWeb"/>
        <w:spacing w:before="0" w:beforeAutospacing="0"/>
        <w:rPr>
          <w:rStyle w:val="lev"/>
          <w:b w:val="0"/>
          <w:bCs w:val="0"/>
        </w:rPr>
      </w:pPr>
      <w:r>
        <w:rPr>
          <w:rStyle w:val="lev"/>
          <w:i/>
          <w:iCs/>
          <w:color w:val="000000"/>
        </w:rPr>
        <w:t>11h</w:t>
      </w:r>
      <w:r w:rsidR="00E33200">
        <w:rPr>
          <w:rStyle w:val="lev"/>
          <w:i/>
          <w:iCs/>
          <w:color w:val="000000"/>
        </w:rPr>
        <w:t>40</w:t>
      </w:r>
      <w:r>
        <w:rPr>
          <w:rStyle w:val="lev"/>
          <w:i/>
          <w:iCs/>
          <w:color w:val="000000"/>
        </w:rPr>
        <w:t>-12h</w:t>
      </w:r>
      <w:r w:rsidR="00E33200">
        <w:rPr>
          <w:rStyle w:val="lev"/>
          <w:i/>
          <w:iCs/>
          <w:color w:val="000000"/>
        </w:rPr>
        <w:t>25</w:t>
      </w:r>
      <w:r>
        <w:rPr>
          <w:rStyle w:val="lev"/>
          <w:i/>
          <w:iCs/>
          <w:color w:val="000000"/>
        </w:rPr>
        <w:t xml:space="preserve"> </w:t>
      </w:r>
      <w:r w:rsidR="00E33200">
        <w:rPr>
          <w:rStyle w:val="lev"/>
          <w:i/>
          <w:iCs/>
          <w:color w:val="000000"/>
        </w:rPr>
        <w:t xml:space="preserve">Jean </w:t>
      </w:r>
      <w:proofErr w:type="spellStart"/>
      <w:r w:rsidR="00E33200">
        <w:rPr>
          <w:rStyle w:val="lev"/>
          <w:i/>
          <w:iCs/>
          <w:color w:val="000000"/>
        </w:rPr>
        <w:t>Heutte</w:t>
      </w:r>
      <w:proofErr w:type="spellEnd"/>
      <w:r w:rsidR="00E33200">
        <w:rPr>
          <w:rStyle w:val="lev"/>
          <w:i/>
          <w:iCs/>
          <w:color w:val="000000"/>
        </w:rPr>
        <w:t> :</w:t>
      </w:r>
      <w:r w:rsidR="00E33200">
        <w:rPr>
          <w:rStyle w:val="apple-converted-space"/>
          <w:color w:val="000000"/>
        </w:rPr>
        <w:t> </w:t>
      </w:r>
      <w:r w:rsidR="00E33200" w:rsidRPr="00814701">
        <w:rPr>
          <w:rStyle w:val="apple-converted-space"/>
          <w:color w:val="000000"/>
        </w:rPr>
        <w:t xml:space="preserve">Analyse des mécanismes psychosociaux à l’œuvre dans les processus de transition : apport de la perspective sociale-conative pour l'éclairage de l'engagement et de la persistance des prises de décisions au cours des différentes étapes de la vie...  </w:t>
      </w:r>
      <w:proofErr w:type="gramStart"/>
      <w:r w:rsidR="00E33200" w:rsidRPr="00814701">
        <w:rPr>
          <w:rStyle w:val="apple-converted-space"/>
          <w:color w:val="000000"/>
        </w:rPr>
        <w:t>pour</w:t>
      </w:r>
      <w:proofErr w:type="gramEnd"/>
      <w:r w:rsidR="00E33200" w:rsidRPr="00814701">
        <w:rPr>
          <w:rStyle w:val="apple-converted-space"/>
          <w:color w:val="000000"/>
        </w:rPr>
        <w:t xml:space="preserve"> le meilleur, comme pour le pire...</w:t>
      </w:r>
      <w:r w:rsidR="00E33200">
        <w:rPr>
          <w:rStyle w:val="apple-converted-space"/>
          <w:color w:val="000000"/>
        </w:rPr>
        <w:t xml:space="preserve"> </w:t>
      </w:r>
      <w:proofErr w:type="spellStart"/>
      <w:r w:rsidR="00E33200" w:rsidRPr="00A22CAF">
        <w:rPr>
          <w:rStyle w:val="apple-converted-space"/>
          <w:i/>
          <w:iCs/>
          <w:color w:val="000000"/>
        </w:rPr>
        <w:t>Discutante</w:t>
      </w:r>
      <w:proofErr w:type="spellEnd"/>
      <w:r w:rsidR="00E33200" w:rsidRPr="00A22CAF">
        <w:rPr>
          <w:rStyle w:val="apple-converted-space"/>
          <w:i/>
          <w:iCs/>
          <w:color w:val="000000"/>
        </w:rPr>
        <w:t xml:space="preserve"> Erika Léonard</w:t>
      </w:r>
    </w:p>
    <w:p w:rsidR="00CB5EAB" w:rsidRDefault="00CB5EAB" w:rsidP="0028045E">
      <w:pPr>
        <w:pStyle w:val="NormalWeb"/>
        <w:spacing w:before="0" w:beforeAutospacing="0"/>
        <w:rPr>
          <w:color w:val="000000"/>
        </w:rPr>
      </w:pPr>
      <w:r>
        <w:rPr>
          <w:color w:val="000000"/>
        </w:rPr>
        <w:t>12h</w:t>
      </w:r>
      <w:r w:rsidR="008C1756">
        <w:rPr>
          <w:color w:val="000000"/>
        </w:rPr>
        <w:t>3</w:t>
      </w:r>
      <w:r w:rsidR="00E33200">
        <w:rPr>
          <w:color w:val="000000"/>
        </w:rPr>
        <w:t>0</w:t>
      </w:r>
      <w:r>
        <w:rPr>
          <w:color w:val="000000"/>
        </w:rPr>
        <w:t xml:space="preserve"> à 14h pause déjeuner</w:t>
      </w:r>
    </w:p>
    <w:p w:rsidR="00E33200" w:rsidRDefault="00CB5EAB" w:rsidP="00E33200">
      <w:pPr>
        <w:pStyle w:val="NormalWeb"/>
        <w:spacing w:before="0" w:beforeAutospacing="0"/>
        <w:rPr>
          <w:color w:val="000000"/>
        </w:rPr>
      </w:pPr>
      <w:r>
        <w:rPr>
          <w:rStyle w:val="lev"/>
          <w:i/>
          <w:iCs/>
          <w:color w:val="000000"/>
        </w:rPr>
        <w:t>14h-14h</w:t>
      </w:r>
      <w:r w:rsidR="00B12707">
        <w:rPr>
          <w:rStyle w:val="lev"/>
          <w:i/>
          <w:iCs/>
          <w:color w:val="000000"/>
        </w:rPr>
        <w:t>45</w:t>
      </w:r>
      <w:r>
        <w:rPr>
          <w:rStyle w:val="lev"/>
          <w:i/>
          <w:iCs/>
          <w:color w:val="000000"/>
        </w:rPr>
        <w:t xml:space="preserve"> </w:t>
      </w:r>
      <w:r w:rsidR="00E33200">
        <w:rPr>
          <w:rStyle w:val="lev"/>
          <w:i/>
          <w:iCs/>
          <w:color w:val="000000"/>
        </w:rPr>
        <w:t xml:space="preserve">Agathe </w:t>
      </w:r>
      <w:proofErr w:type="spellStart"/>
      <w:r w:rsidR="00E33200">
        <w:rPr>
          <w:rStyle w:val="lev"/>
          <w:i/>
          <w:iCs/>
          <w:color w:val="000000"/>
        </w:rPr>
        <w:t>Haudiquet</w:t>
      </w:r>
      <w:proofErr w:type="spellEnd"/>
      <w:r w:rsidR="00E33200">
        <w:rPr>
          <w:rStyle w:val="lev"/>
          <w:i/>
          <w:iCs/>
          <w:color w:val="000000"/>
        </w:rPr>
        <w:t xml:space="preserve"> et Stéphanie Fisch</w:t>
      </w:r>
      <w:r w:rsidR="00E33200">
        <w:rPr>
          <w:color w:val="000000"/>
        </w:rPr>
        <w:t>e</w:t>
      </w:r>
      <w:r w:rsidR="00E33200">
        <w:rPr>
          <w:rStyle w:val="Accentuation"/>
          <w:b/>
          <w:bCs/>
          <w:color w:val="000000"/>
        </w:rPr>
        <w:t>r :</w:t>
      </w:r>
      <w:r w:rsidR="00E33200">
        <w:rPr>
          <w:rStyle w:val="apple-converted-space"/>
          <w:color w:val="000000"/>
        </w:rPr>
        <w:t xml:space="preserve"> Parcours de reconversion « radicale » : </w:t>
      </w:r>
      <w:r w:rsidR="00E33200">
        <w:rPr>
          <w:color w:val="000000"/>
        </w:rPr>
        <w:t xml:space="preserve">premiers résultats et perspectives. </w:t>
      </w:r>
      <w:proofErr w:type="spellStart"/>
      <w:r w:rsidR="00E33200" w:rsidRPr="00A22CAF">
        <w:rPr>
          <w:i/>
          <w:iCs/>
          <w:color w:val="000000"/>
        </w:rPr>
        <w:t>Discutante</w:t>
      </w:r>
      <w:proofErr w:type="spellEnd"/>
      <w:r w:rsidR="00E33200" w:rsidRPr="00A22CAF">
        <w:rPr>
          <w:i/>
          <w:iCs/>
          <w:color w:val="000000"/>
        </w:rPr>
        <w:t xml:space="preserve"> Maria Pagoni</w:t>
      </w:r>
    </w:p>
    <w:p w:rsidR="00E33200" w:rsidRPr="00A22CAF" w:rsidRDefault="00CB5EAB" w:rsidP="00E33200">
      <w:pPr>
        <w:pStyle w:val="NormalWeb"/>
        <w:spacing w:before="0" w:beforeAutospacing="0"/>
        <w:rPr>
          <w:i/>
          <w:iCs/>
          <w:color w:val="000000"/>
        </w:rPr>
      </w:pPr>
      <w:r>
        <w:rPr>
          <w:rStyle w:val="lev"/>
          <w:i/>
          <w:iCs/>
          <w:color w:val="000000"/>
        </w:rPr>
        <w:t>14h</w:t>
      </w:r>
      <w:r w:rsidR="00B12707">
        <w:rPr>
          <w:rStyle w:val="lev"/>
          <w:i/>
          <w:iCs/>
          <w:color w:val="000000"/>
        </w:rPr>
        <w:t>4</w:t>
      </w:r>
      <w:r>
        <w:rPr>
          <w:rStyle w:val="lev"/>
          <w:i/>
          <w:iCs/>
          <w:color w:val="000000"/>
        </w:rPr>
        <w:t>5 -15h</w:t>
      </w:r>
      <w:r w:rsidR="00B12707">
        <w:rPr>
          <w:rStyle w:val="lev"/>
          <w:i/>
          <w:iCs/>
          <w:color w:val="000000"/>
        </w:rPr>
        <w:t>30</w:t>
      </w:r>
      <w:r>
        <w:rPr>
          <w:rStyle w:val="lev"/>
          <w:i/>
          <w:iCs/>
          <w:color w:val="000000"/>
        </w:rPr>
        <w:t xml:space="preserve"> </w:t>
      </w:r>
      <w:r w:rsidR="00E33200">
        <w:rPr>
          <w:b/>
          <w:bCs/>
          <w:i/>
          <w:iCs/>
          <w:color w:val="000000"/>
        </w:rPr>
        <w:t xml:space="preserve">Anne-Françoise </w:t>
      </w:r>
      <w:proofErr w:type="spellStart"/>
      <w:r w:rsidR="00E33200">
        <w:rPr>
          <w:b/>
          <w:bCs/>
          <w:i/>
          <w:iCs/>
          <w:color w:val="000000"/>
        </w:rPr>
        <w:t>Dequiré</w:t>
      </w:r>
      <w:proofErr w:type="spellEnd"/>
      <w:r w:rsidR="00E33200">
        <w:rPr>
          <w:color w:val="000000"/>
        </w:rPr>
        <w:t> : Les femmes en errance dans les Hauts-de-</w:t>
      </w:r>
      <w:proofErr w:type="gramStart"/>
      <w:r w:rsidR="00E33200">
        <w:rPr>
          <w:color w:val="000000"/>
        </w:rPr>
        <w:t>France:</w:t>
      </w:r>
      <w:proofErr w:type="gramEnd"/>
      <w:r w:rsidR="00E33200">
        <w:rPr>
          <w:color w:val="000000"/>
        </w:rPr>
        <w:t xml:space="preserve"> quel accompagnement vers l’insertion professionnelle ? </w:t>
      </w:r>
      <w:proofErr w:type="spellStart"/>
      <w:r w:rsidR="00E33200" w:rsidRPr="00A22CAF">
        <w:rPr>
          <w:i/>
          <w:iCs/>
          <w:color w:val="000000"/>
        </w:rPr>
        <w:t>Discutante</w:t>
      </w:r>
      <w:proofErr w:type="spellEnd"/>
      <w:r w:rsidR="00E33200" w:rsidRPr="00A22CAF">
        <w:rPr>
          <w:i/>
          <w:iCs/>
          <w:color w:val="000000"/>
        </w:rPr>
        <w:t xml:space="preserve"> Agathe </w:t>
      </w:r>
      <w:proofErr w:type="spellStart"/>
      <w:r w:rsidR="00E33200" w:rsidRPr="00A22CAF">
        <w:rPr>
          <w:i/>
          <w:iCs/>
          <w:color w:val="000000"/>
        </w:rPr>
        <w:t>Haudiquet</w:t>
      </w:r>
      <w:proofErr w:type="spellEnd"/>
    </w:p>
    <w:p w:rsidR="00B91927" w:rsidRDefault="00E33200" w:rsidP="0028045E">
      <w:pPr>
        <w:pStyle w:val="NormalWeb"/>
        <w:spacing w:before="0" w:beforeAutospacing="0"/>
        <w:rPr>
          <w:color w:val="000000"/>
        </w:rPr>
      </w:pPr>
      <w:r w:rsidRPr="00E33200">
        <w:rPr>
          <w:b/>
          <w:bCs/>
          <w:color w:val="000000"/>
        </w:rPr>
        <w:t>15h30-16</w:t>
      </w:r>
      <w:proofErr w:type="gramStart"/>
      <w:r w:rsidRPr="00E33200">
        <w:rPr>
          <w:b/>
          <w:bCs/>
          <w:color w:val="000000"/>
        </w:rPr>
        <w:t>h</w:t>
      </w:r>
      <w:r>
        <w:rPr>
          <w:color w:val="000000"/>
        </w:rPr>
        <w:t xml:space="preserve"> </w:t>
      </w:r>
      <w:r w:rsidR="00A22CAF">
        <w:rPr>
          <w:color w:val="000000"/>
        </w:rPr>
        <w:t xml:space="preserve"> </w:t>
      </w:r>
      <w:r w:rsidR="00B91927" w:rsidRPr="00A22CAF">
        <w:rPr>
          <w:b/>
          <w:bCs/>
          <w:i/>
          <w:iCs/>
          <w:color w:val="000000"/>
        </w:rPr>
        <w:t>Discussion</w:t>
      </w:r>
      <w:proofErr w:type="gramEnd"/>
      <w:r w:rsidR="00B91927" w:rsidRPr="00A22CAF">
        <w:rPr>
          <w:b/>
          <w:bCs/>
          <w:i/>
          <w:iCs/>
          <w:color w:val="000000"/>
        </w:rPr>
        <w:t xml:space="preserve"> et conclusion</w:t>
      </w:r>
      <w:r w:rsidR="00B91927">
        <w:rPr>
          <w:color w:val="000000"/>
        </w:rPr>
        <w:t xml:space="preserve"> : Agathe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Haudiquet</w:t>
      </w:r>
      <w:proofErr w:type="spellEnd"/>
      <w:r>
        <w:rPr>
          <w:color w:val="000000"/>
        </w:rPr>
        <w:t xml:space="preserve"> </w:t>
      </w:r>
      <w:r w:rsidR="00B91927">
        <w:rPr>
          <w:color w:val="000000"/>
        </w:rPr>
        <w:t>et Thérèse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Levené</w:t>
      </w:r>
      <w:proofErr w:type="spellEnd"/>
    </w:p>
    <w:p w:rsidR="00B91927" w:rsidRDefault="00B91927" w:rsidP="0028045E">
      <w:pPr>
        <w:pStyle w:val="NormalWeb"/>
        <w:spacing w:before="0" w:beforeAutospacing="0"/>
        <w:rPr>
          <w:color w:val="000000"/>
        </w:rPr>
      </w:pPr>
      <w:r w:rsidRPr="00B91927">
        <w:rPr>
          <w:b/>
          <w:bCs/>
          <w:color w:val="000000"/>
        </w:rPr>
        <w:t>16h</w:t>
      </w:r>
      <w:r>
        <w:rPr>
          <w:b/>
          <w:bCs/>
          <w:color w:val="000000"/>
        </w:rPr>
        <w:t>-16h</w:t>
      </w:r>
      <w:r w:rsidRPr="00B91927">
        <w:rPr>
          <w:b/>
          <w:bCs/>
          <w:color w:val="000000"/>
        </w:rPr>
        <w:t>30</w:t>
      </w:r>
      <w:r>
        <w:rPr>
          <w:color w:val="000000"/>
        </w:rPr>
        <w:t xml:space="preserve"> : </w:t>
      </w:r>
      <w:r w:rsidR="00A22CAF">
        <w:rPr>
          <w:color w:val="000000"/>
        </w:rPr>
        <w:t>Thé ou café de clôture</w:t>
      </w:r>
    </w:p>
    <w:p w:rsidR="00B91927" w:rsidRDefault="00B91927" w:rsidP="0028045E">
      <w:pPr>
        <w:pStyle w:val="NormalWeb"/>
        <w:spacing w:before="0" w:beforeAutospacing="0"/>
        <w:rPr>
          <w:color w:val="000000"/>
        </w:rPr>
      </w:pPr>
    </w:p>
    <w:p w:rsidR="000C717C" w:rsidRDefault="000C717C"/>
    <w:sectPr w:rsidR="000C7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5E"/>
    <w:rsid w:val="000917D5"/>
    <w:rsid w:val="000C717C"/>
    <w:rsid w:val="00234EF9"/>
    <w:rsid w:val="0028045E"/>
    <w:rsid w:val="006F4F9F"/>
    <w:rsid w:val="0072785B"/>
    <w:rsid w:val="00814701"/>
    <w:rsid w:val="008C1756"/>
    <w:rsid w:val="00A22CAF"/>
    <w:rsid w:val="00B12707"/>
    <w:rsid w:val="00B32E2D"/>
    <w:rsid w:val="00B91927"/>
    <w:rsid w:val="00CB5EAB"/>
    <w:rsid w:val="00DB2EB8"/>
    <w:rsid w:val="00E3176E"/>
    <w:rsid w:val="00E33200"/>
    <w:rsid w:val="00F6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6AFA65"/>
  <w15:chartTrackingRefBased/>
  <w15:docId w15:val="{1B5EAF4F-3A1A-C24C-A413-15B6CD74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045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8045E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28045E"/>
    <w:rPr>
      <w:b/>
      <w:bCs/>
    </w:rPr>
  </w:style>
  <w:style w:type="character" w:styleId="Accentuation">
    <w:name w:val="Emphasis"/>
    <w:basedOn w:val="Policepardfaut"/>
    <w:uiPriority w:val="20"/>
    <w:qFormat/>
    <w:rsid w:val="0028045E"/>
    <w:rPr>
      <w:i/>
      <w:iCs/>
    </w:rPr>
  </w:style>
  <w:style w:type="character" w:customStyle="1" w:styleId="apple-converted-space">
    <w:name w:val="apple-converted-space"/>
    <w:basedOn w:val="Policepardfaut"/>
    <w:rsid w:val="00280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251</Words>
  <Characters>1430</Characters>
  <Application>Microsoft Office Word</Application>
  <DocSecurity>0</DocSecurity>
  <Lines>23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Commentaire</dc:creator>
  <cp:keywords/>
  <dc:description/>
  <cp:lastModifiedBy>Commentaire</cp:lastModifiedBy>
  <cp:revision>4</cp:revision>
  <dcterms:created xsi:type="dcterms:W3CDTF">2024-05-26T19:04:00Z</dcterms:created>
  <dcterms:modified xsi:type="dcterms:W3CDTF">2024-05-27T13:01:00Z</dcterms:modified>
</cp:coreProperties>
</file>